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9D5" w:rsidRDefault="00F30D8F" w:rsidP="00BB09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0D8F">
        <w:rPr>
          <w:rFonts w:ascii="Times New Roman" w:hAnsi="Times New Roman" w:cs="Times New Roman"/>
          <w:b/>
          <w:sz w:val="28"/>
          <w:szCs w:val="28"/>
        </w:rPr>
        <w:t>О качестве и безопасности хлебобулочной продукции за 9 месяцев 2017 года</w:t>
      </w:r>
    </w:p>
    <w:p w:rsidR="00F30D8F" w:rsidRPr="00BB09D5" w:rsidRDefault="00F30D8F" w:rsidP="00BB0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Федеральной службой по надзору в сфере защиты прав потребителей и благополучия человека в постоянном режиме осуществляет</w:t>
      </w:r>
      <w:r>
        <w:rPr>
          <w:rFonts w:ascii="Times New Roman" w:hAnsi="Times New Roman" w:cs="Times New Roman"/>
          <w:sz w:val="28"/>
          <w:szCs w:val="28"/>
        </w:rPr>
        <w:t>ся контроль за хлебобулочными и</w:t>
      </w:r>
      <w:r w:rsidRPr="00F30D8F">
        <w:rPr>
          <w:rFonts w:ascii="Times New Roman" w:hAnsi="Times New Roman" w:cs="Times New Roman"/>
          <w:sz w:val="28"/>
          <w:szCs w:val="28"/>
        </w:rPr>
        <w:t>зделиями.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По результатам исследований, за последние 5 лет доля не соответствующих показателям безопасности хлебобулочных изделий снизилась.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За 9 месяцев 2017 года было исследовано более 59 тысяч проб хлебобулочных изделий по санитарно-химическим, микробиологическим и физико-химическим показателям.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 xml:space="preserve">По содержанию загрязнителей химической природы, таких как токсичные элементы, пестициды, </w:t>
      </w:r>
      <w:proofErr w:type="spellStart"/>
      <w:r w:rsidRPr="00F30D8F">
        <w:rPr>
          <w:rFonts w:ascii="Times New Roman" w:hAnsi="Times New Roman" w:cs="Times New Roman"/>
          <w:sz w:val="28"/>
          <w:szCs w:val="28"/>
        </w:rPr>
        <w:t>микотоксины</w:t>
      </w:r>
      <w:proofErr w:type="spellEnd"/>
      <w:r w:rsidRPr="00F30D8F">
        <w:rPr>
          <w:rFonts w:ascii="Times New Roman" w:hAnsi="Times New Roman" w:cs="Times New Roman"/>
          <w:sz w:val="28"/>
          <w:szCs w:val="28"/>
        </w:rPr>
        <w:t xml:space="preserve"> (токсичные продукты жизнедеятельности микроскопических плесневых грибов) и других, удельный вес проб хлеба и хлебобулочных изделий, не соответствующих гигиеническим нормативам составил 0,11%.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Удельный вес проб, не соответствующих гигиеническим нормативам по микробиологическим показателям (содержание плесени, дрожжей, патогенных микроорганизмов и другое) составил 2,5%.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С момента определения Роспотребнадзора уполномоченным органом Российской Федерации по осуществлению государственного контроля (надзора) за соблюдением требований технических регламентов Таможенного союза особое внимание уделяется исследованиям на показатели идентификации продукции.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Так, по физико-химическим показателям, характеризующим качество продукции (влажность, состояние мякиша, консистенция, кислотность и другое), за 9 месяцев 2017 года не соответствовали нормативным требованиям 2,4% исследуемых проб.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 xml:space="preserve">Основными причинами </w:t>
      </w:r>
      <w:proofErr w:type="spellStart"/>
      <w:r w:rsidRPr="00F30D8F">
        <w:rPr>
          <w:rFonts w:ascii="Times New Roman" w:hAnsi="Times New Roman" w:cs="Times New Roman"/>
          <w:sz w:val="28"/>
          <w:szCs w:val="28"/>
        </w:rPr>
        <w:t>забраковки</w:t>
      </w:r>
      <w:proofErr w:type="spellEnd"/>
      <w:r w:rsidRPr="00F30D8F">
        <w:rPr>
          <w:rFonts w:ascii="Times New Roman" w:hAnsi="Times New Roman" w:cs="Times New Roman"/>
          <w:sz w:val="28"/>
          <w:szCs w:val="28"/>
        </w:rPr>
        <w:t xml:space="preserve"> хлеба и хлебобулочных изделий являлись неудовлетворительные результаты органолептических и микробиологических исследований, в том числе наличие «картофельной болезни» хлеба, повышенная влажность, непропеченный мякиш и прочее.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>За 9 месяцев 2017 года забраковано 995 партий хлебобулочных изделий общим объемом более 6 тонн.</w:t>
      </w:r>
    </w:p>
    <w:p w:rsidR="00F30D8F" w:rsidRPr="00F30D8F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23B" w:rsidRPr="00BB09D5" w:rsidRDefault="00F30D8F" w:rsidP="00F30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D8F">
        <w:rPr>
          <w:rFonts w:ascii="Times New Roman" w:hAnsi="Times New Roman" w:cs="Times New Roman"/>
          <w:sz w:val="28"/>
          <w:szCs w:val="28"/>
        </w:rPr>
        <w:t xml:space="preserve">Ситуация по обеспечению качества и безопасности хлеба и хлебобулочной продукции </w:t>
      </w:r>
      <w:proofErr w:type="spellStart"/>
      <w:r w:rsidRPr="00F30D8F">
        <w:rPr>
          <w:rFonts w:ascii="Times New Roman" w:hAnsi="Times New Roman" w:cs="Times New Roman"/>
          <w:sz w:val="28"/>
          <w:szCs w:val="28"/>
        </w:rPr>
        <w:t>остается</w:t>
      </w:r>
      <w:proofErr w:type="spellEnd"/>
      <w:r w:rsidRPr="00F30D8F">
        <w:rPr>
          <w:rFonts w:ascii="Times New Roman" w:hAnsi="Times New Roman" w:cs="Times New Roman"/>
          <w:sz w:val="28"/>
          <w:szCs w:val="28"/>
        </w:rPr>
        <w:t xml:space="preserve"> на контроле Роспотребнадзора.</w:t>
      </w:r>
    </w:p>
    <w:sectPr w:rsidR="00DA523B" w:rsidRPr="00BB09D5" w:rsidSect="00BB09D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D5"/>
    <w:rsid w:val="00147C65"/>
    <w:rsid w:val="009C6EF8"/>
    <w:rsid w:val="00BB09D5"/>
    <w:rsid w:val="00DA523B"/>
    <w:rsid w:val="00F3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53327-A05B-4C39-B40D-B0F60AEB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5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6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Company>Grizli777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2017-10-27T14:36:00Z</dcterms:created>
  <dcterms:modified xsi:type="dcterms:W3CDTF">2017-10-27T14:36:00Z</dcterms:modified>
</cp:coreProperties>
</file>